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9"/>
        <w:gridCol w:w="67"/>
        <w:gridCol w:w="66"/>
        <w:gridCol w:w="81"/>
      </w:tblGrid>
      <w:tr w:rsidR="00572169" w:rsidRPr="00351493" w:rsidTr="00572169">
        <w:trPr>
          <w:tblCellSpacing w:w="15" w:type="dxa"/>
        </w:trPr>
        <w:tc>
          <w:tcPr>
            <w:tcW w:w="4853" w:type="pct"/>
            <w:vAlign w:val="center"/>
            <w:hideMark/>
          </w:tcPr>
          <w:p w:rsidR="00572169" w:rsidRPr="005F1146" w:rsidRDefault="00572169" w:rsidP="00612FAA">
            <w:pPr>
              <w:jc w:val="center"/>
              <w:rPr>
                <w:b/>
              </w:rPr>
            </w:pPr>
            <w:bookmarkStart w:id="0" w:name="_GoBack"/>
            <w:r w:rsidRPr="00572169">
              <w:rPr>
                <w:b/>
                <w:sz w:val="28"/>
              </w:rPr>
              <w:t>FUNDUSZ ALIMENTACYJNY 2020/2021</w:t>
            </w:r>
            <w:bookmarkEnd w:id="0"/>
          </w:p>
        </w:tc>
        <w:tc>
          <w:tcPr>
            <w:tcW w:w="21" w:type="pct"/>
            <w:vAlign w:val="center"/>
          </w:tcPr>
          <w:p w:rsidR="00572169" w:rsidRPr="00351493" w:rsidRDefault="00572169" w:rsidP="00612FAA"/>
        </w:tc>
        <w:tc>
          <w:tcPr>
            <w:tcW w:w="21" w:type="pct"/>
            <w:vAlign w:val="center"/>
          </w:tcPr>
          <w:p w:rsidR="00572169" w:rsidRPr="00351493" w:rsidRDefault="00572169" w:rsidP="00612FAA"/>
        </w:tc>
        <w:tc>
          <w:tcPr>
            <w:tcW w:w="21" w:type="pct"/>
            <w:vAlign w:val="center"/>
          </w:tcPr>
          <w:p w:rsidR="00572169" w:rsidRPr="00351493" w:rsidRDefault="00572169" w:rsidP="00612FAA"/>
        </w:tc>
      </w:tr>
    </w:tbl>
    <w:p w:rsidR="00572169" w:rsidRPr="00351493" w:rsidRDefault="00572169" w:rsidP="0057216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572169" w:rsidRPr="00351493" w:rsidTr="00612FAA">
        <w:trPr>
          <w:tblCellSpacing w:w="15" w:type="dxa"/>
        </w:trPr>
        <w:tc>
          <w:tcPr>
            <w:tcW w:w="0" w:type="auto"/>
            <w:hideMark/>
          </w:tcPr>
          <w:p w:rsidR="00572169" w:rsidRPr="00351493" w:rsidRDefault="00572169" w:rsidP="00612FAA"/>
        </w:tc>
      </w:tr>
      <w:tr w:rsidR="00572169" w:rsidRPr="00351493" w:rsidTr="00612FAA">
        <w:trPr>
          <w:tblCellSpacing w:w="15" w:type="dxa"/>
        </w:trPr>
        <w:tc>
          <w:tcPr>
            <w:tcW w:w="0" w:type="auto"/>
            <w:hideMark/>
          </w:tcPr>
          <w:p w:rsidR="00572169" w:rsidRPr="00351493" w:rsidRDefault="00572169" w:rsidP="00612FAA">
            <w:hyperlink r:id="rId5" w:history="1"/>
            <w:r w:rsidRPr="00351493">
              <w:rPr>
                <w:b/>
                <w:bCs/>
              </w:rPr>
              <w:t>Od 1 lipca 2020 roku w formie elektronicznej, a od 1 sierpnia w formie papierowej będzie można składać wnioski o ustalenie prawa do świadczeń z funduszu alimentacyjnego na okres zasiłkowy 2020/2021.</w:t>
            </w:r>
          </w:p>
          <w:p w:rsidR="00572169" w:rsidRPr="00351493" w:rsidRDefault="00572169" w:rsidP="00612FAA">
            <w:r w:rsidRPr="00351493">
              <w:t> </w:t>
            </w:r>
          </w:p>
          <w:p w:rsidR="00572169" w:rsidRPr="00351493" w:rsidRDefault="00572169" w:rsidP="00612FAA">
            <w:r w:rsidRPr="00351493">
              <w:t xml:space="preserve">Ośrodek Pomocy Społecznej w </w:t>
            </w:r>
            <w:r>
              <w:t xml:space="preserve">Bystrzycy Kłodzkiej </w:t>
            </w:r>
            <w:r w:rsidRPr="00351493">
              <w:t xml:space="preserve"> uprzejmie informuje, że wnioski o ustalenie prawa do świadczenia z funduszu alimentacyjnego na okres zasiłkowy 2020/2021 będą przyjmowane:</w:t>
            </w:r>
          </w:p>
          <w:p w:rsidR="00572169" w:rsidRPr="00351493" w:rsidRDefault="00572169" w:rsidP="00612FAA">
            <w:r w:rsidRPr="00351493">
              <w:t>•   drogą elektroniczną – od 1 lipca 2020 r. za pośrednictwem:</w:t>
            </w:r>
          </w:p>
          <w:p w:rsidR="00572169" w:rsidRPr="00351493" w:rsidRDefault="00572169" w:rsidP="00612FAA">
            <w:r w:rsidRPr="00351493">
              <w:t>•   portalu informacyjno-usługowego Ministerstwa Rodziny, Pracy i Polityki Społecznej (</w:t>
            </w:r>
            <w:hyperlink r:id="rId6" w:history="1">
              <w:r w:rsidRPr="00351493">
                <w:rPr>
                  <w:rStyle w:val="Hipercze"/>
                </w:rPr>
                <w:t>mrpips.gov.pl</w:t>
              </w:r>
            </w:hyperlink>
            <w:r w:rsidRPr="00351493">
              <w:t>),</w:t>
            </w:r>
          </w:p>
          <w:p w:rsidR="00572169" w:rsidRPr="00351493" w:rsidRDefault="00572169" w:rsidP="00612FAA">
            <w:r w:rsidRPr="00351493">
              <w:t xml:space="preserve">•   elektronicznej Platformy Usług Administracji Publicznej </w:t>
            </w:r>
            <w:proofErr w:type="spellStart"/>
            <w:r w:rsidRPr="00351493">
              <w:t>ePUAP</w:t>
            </w:r>
            <w:proofErr w:type="spellEnd"/>
            <w:r w:rsidRPr="00351493">
              <w:t xml:space="preserve"> (</w:t>
            </w:r>
            <w:hyperlink r:id="rId7" w:history="1">
              <w:r w:rsidRPr="00351493">
                <w:rPr>
                  <w:rStyle w:val="Hipercze"/>
                </w:rPr>
                <w:t>http://epuap.gov.pl/</w:t>
              </w:r>
            </w:hyperlink>
            <w:r w:rsidRPr="00351493">
              <w:t>),</w:t>
            </w:r>
          </w:p>
          <w:p w:rsidR="00572169" w:rsidRPr="00351493" w:rsidRDefault="00572169" w:rsidP="00612FAA">
            <w:r w:rsidRPr="00351493">
              <w:t>•   bankowości elektronicznej,</w:t>
            </w:r>
          </w:p>
          <w:p w:rsidR="00572169" w:rsidRPr="00351493" w:rsidRDefault="00572169" w:rsidP="00612FAA">
            <w:r w:rsidRPr="00351493">
              <w:t xml:space="preserve">•   tradycyjnie (w wersji papierowej) – od 1 sierpnia 2020 r. w siedzibie Ośrodka Pomocy Społecznej w </w:t>
            </w:r>
            <w:r>
              <w:t>Bystrzycy Kłodzkiej ul. 1 Maja 1</w:t>
            </w:r>
          </w:p>
          <w:p w:rsidR="00572169" w:rsidRPr="00351493" w:rsidRDefault="00572169" w:rsidP="00612FAA">
            <w:r w:rsidRPr="00351493">
              <w:rPr>
                <w:b/>
                <w:bCs/>
              </w:rPr>
              <w:t xml:space="preserve">UWAGA! Wniosek złożony drogą elektroniczną musi być opatrzony bezpiecznym podpisem elektronicznym weryfikowanym za pomocą ważnego kwalifikowanego certyfikatu albo podpisem potwierdzonym profilem zaufanym </w:t>
            </w:r>
            <w:hyperlink r:id="rId8" w:history="1">
              <w:proofErr w:type="spellStart"/>
              <w:r w:rsidRPr="00351493">
                <w:rPr>
                  <w:rStyle w:val="Hipercze"/>
                  <w:b/>
                  <w:bCs/>
                </w:rPr>
                <w:t>Emp@tia</w:t>
              </w:r>
              <w:proofErr w:type="spellEnd"/>
            </w:hyperlink>
          </w:p>
          <w:p w:rsidR="00572169" w:rsidRPr="00351493" w:rsidRDefault="00572169" w:rsidP="00612FAA">
            <w:r w:rsidRPr="00351493">
              <w:t> </w:t>
            </w:r>
          </w:p>
          <w:p w:rsidR="00572169" w:rsidRPr="00351493" w:rsidRDefault="00572169" w:rsidP="00612FAA">
            <w:r w:rsidRPr="00351493">
              <w:t>Świadczenia z funduszu alimentacyjnego przysługują osobie uprawnionej do alimentów w wysokości bieżąco ustalonych alimentów, jednakże nie wyższej niż 500 zł – od rodzica na podstawie tytułu wykonawczego pochodzącego lub zatwierdzonego przez sąd, jeżeli egzekucja stała się bezskuteczna, do ukończenia 18. roku życia, w przypadku, gdy uczy się w szkole lub szkole wyższej do ukończenia 25. roku życia, w przypadku, gdy posiada orzeczenia o niepełnosprawności – bezterminowo.</w:t>
            </w:r>
          </w:p>
          <w:p w:rsidR="00572169" w:rsidRPr="00351493" w:rsidRDefault="00572169" w:rsidP="00612FAA">
            <w:r w:rsidRPr="00351493">
              <w:t>Zmiany dla okresu zasiłkowego 2020/2021:  (kryterium dochodowe w tej wysokości ma zastosowanie przy ustalaniu prawa do świadczeń z funduszu alimentacyjnego na okres świadczeniowy rozpoczynający się  od dnia 1.10.2020 r. </w:t>
            </w:r>
          </w:p>
          <w:p w:rsidR="00572169" w:rsidRPr="00351493" w:rsidRDefault="00572169" w:rsidP="00612FAA">
            <w:r w:rsidRPr="00351493">
              <w:t>Świadczenia  z  funduszu  alimentacyjnego  przysługują,  jeżeli  dochód  rodziny  w przeliczeniu na osobę w rodzinie nie przekracza kwoty 900,00 zł.</w:t>
            </w:r>
          </w:p>
          <w:p w:rsidR="00572169" w:rsidRPr="00351493" w:rsidRDefault="00572169" w:rsidP="00612FAA">
            <w:r w:rsidRPr="00351493">
              <w:t>- W przypadku gdy dochód rodziny w przeliczeniu na osobę w rodzinie przekracza kwotę 900,00 zł o kwotę nie wyższą niż kwota świadczenia z funduszu alimentacyjnego świadczenie przysługuje w wysokości różnicy między kwotą świadczenia przysługującego danej osobie uprawnionej a kwotą, o którą został przekroczony dochód na osobę w rodzinie.</w:t>
            </w:r>
          </w:p>
          <w:p w:rsidR="00572169" w:rsidRPr="00351493" w:rsidRDefault="00572169" w:rsidP="00612FAA">
            <w:r w:rsidRPr="00351493">
              <w:t xml:space="preserve">- W przypadku gdy wysokość świadczenia z funduszu alimentacyjnego przysługującego danej osobie </w:t>
            </w:r>
            <w:r w:rsidRPr="00351493">
              <w:lastRenderedPageBreak/>
              <w:t>uprawnionej, jest niższa niż 100,00 zł, świadczenie to nie przysługuje.</w:t>
            </w:r>
          </w:p>
          <w:p w:rsidR="00572169" w:rsidRPr="00351493" w:rsidRDefault="00572169" w:rsidP="00612FAA">
            <w:r w:rsidRPr="00351493">
              <w:t> Świadczenia z funduszu alimentacyjnego nie przysługują, jeżeli osoba uprawniona:</w:t>
            </w:r>
          </w:p>
          <w:p w:rsidR="00572169" w:rsidRPr="00351493" w:rsidRDefault="00572169" w:rsidP="00612FAA">
            <w:r w:rsidRPr="00351493">
              <w:t>•   została umieszczona w instytucji zapewniającej całodobowe utrzymanie lub pieczy zastępczej,</w:t>
            </w:r>
          </w:p>
          <w:p w:rsidR="00572169" w:rsidRPr="00351493" w:rsidRDefault="00572169" w:rsidP="00612FAA">
            <w:r w:rsidRPr="00351493">
              <w:t>•   zawarła związek małżeński.</w:t>
            </w:r>
          </w:p>
          <w:p w:rsidR="00572169" w:rsidRPr="00351493" w:rsidRDefault="00572169" w:rsidP="00612FAA">
            <w:r w:rsidRPr="00351493">
              <w:t> </w:t>
            </w:r>
          </w:p>
          <w:p w:rsidR="00572169" w:rsidRPr="00351493" w:rsidRDefault="00572169" w:rsidP="00612FAA">
            <w:r w:rsidRPr="00351493">
              <w:t>Wykaz dokumentów, które należy dołączyć do wniosku o ustalenie prawa do świadczenia z funduszu alimentacyjnego na okres zasiłkowy 2020/2021:</w:t>
            </w:r>
          </w:p>
          <w:p w:rsidR="00572169" w:rsidRPr="00351493" w:rsidRDefault="00572169" w:rsidP="00612FAA">
            <w:r w:rsidRPr="00351493">
              <w:t>•   zaświadczenie lub oświadczenie o dochodach w przypadku dochodów innych niż podlegające opodatkowaniu podatkiem dochodowym od osób fizycznych,</w:t>
            </w:r>
          </w:p>
          <w:p w:rsidR="00572169" w:rsidRPr="00351493" w:rsidRDefault="00572169" w:rsidP="00612FAA">
            <w:r w:rsidRPr="00351493">
              <w:t>•   zaświadczenie organu prowadzącego postępowanie egzekucyjne (oryginał) albo oświadczenie stwierdzające bezskuteczność egzekucji,</w:t>
            </w:r>
          </w:p>
          <w:p w:rsidR="00572169" w:rsidRPr="00351493" w:rsidRDefault="00572169" w:rsidP="00612FAA">
            <w:r w:rsidRPr="00351493">
              <w:t>•   odpis podlegającego wykonaniu orzeczenia sądu zasądzającego alimenty, odpis postanowienia sądu o zabezpieczeniu powództwa o alimenty, odpis protokołu zawierającego treść ugody sądowej lub ugody zawartej przed mediatorem,</w:t>
            </w:r>
          </w:p>
          <w:p w:rsidR="00572169" w:rsidRPr="00351493" w:rsidRDefault="00572169" w:rsidP="00612FAA">
            <w:r w:rsidRPr="00351493">
              <w:t>•   orzeczenie sądu rodzinnego o ustaleniu opiekuna prawnego dla osoby uprawnionej,</w:t>
            </w:r>
          </w:p>
          <w:p w:rsidR="00572169" w:rsidRPr="00351493" w:rsidRDefault="00572169" w:rsidP="00612FAA">
            <w:r w:rsidRPr="00351493">
              <w:t>•   oświadczenie o uczęszczaniu osoby uprawnionej do szkoły lub szkoły wyższej,</w:t>
            </w:r>
          </w:p>
          <w:p w:rsidR="00572169" w:rsidRPr="00351493" w:rsidRDefault="00572169" w:rsidP="00612FAA">
            <w:r w:rsidRPr="00351493">
              <w:t>•   informacje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 (oryginał),</w:t>
            </w:r>
          </w:p>
          <w:p w:rsidR="00572169" w:rsidRPr="00351493" w:rsidRDefault="00572169" w:rsidP="00612FAA">
            <w:r w:rsidRPr="00351493">
              <w:t>•   dokumenty potwierdzające utratę lub uzyskanie dochodu,</w:t>
            </w:r>
          </w:p>
          <w:p w:rsidR="00572169" w:rsidRPr="00351493" w:rsidRDefault="00572169" w:rsidP="00612FAA">
            <w:r w:rsidRPr="00351493">
              <w:t>•   inne dokumenty potwierdzające spełnianie warunków do przyznania lub ustalenia wysokości świadczenia z funduszu alimentacyjnego będącego przedmiotem wniosku.</w:t>
            </w:r>
          </w:p>
          <w:p w:rsidR="00572169" w:rsidRPr="00351493" w:rsidRDefault="00572169" w:rsidP="00612FAA">
            <w:r w:rsidRPr="00351493">
              <w:t> </w:t>
            </w:r>
          </w:p>
          <w:p w:rsidR="00572169" w:rsidRPr="00351493" w:rsidRDefault="00572169" w:rsidP="00612FAA">
            <w:r w:rsidRPr="00351493">
              <w:t>Wszystkie dokumenty dołączone do wniosku należy dostarczyć w postaci kopii, a oryginał okazać do wglądu pracownikowi przyjmującemu wniosek.</w:t>
            </w:r>
          </w:p>
          <w:p w:rsidR="00572169" w:rsidRPr="00351493" w:rsidRDefault="00572169" w:rsidP="00612FAA">
            <w:r w:rsidRPr="00351493">
              <w:t> </w:t>
            </w:r>
          </w:p>
          <w:p w:rsidR="00572169" w:rsidRPr="00351493" w:rsidRDefault="00572169" w:rsidP="00612FAA">
            <w:r w:rsidRPr="00351493">
              <w:t>W przypadku gdy osoba ubiegająca się o świadczenia z funduszu alimentacyjnego na nowy okres świadczeniowy złoży wniosek wraz z wymaganymi dokumentami w następujących terminach:</w:t>
            </w:r>
          </w:p>
          <w:p w:rsidR="00572169" w:rsidRPr="00351493" w:rsidRDefault="00572169" w:rsidP="00612FAA">
            <w:r w:rsidRPr="00351493">
              <w:t>•   od 1 do 31 sierpnia – ustalenie prawa do świadczeń z funduszu alimentacyjnego oraz wypłata świadczeń przysługujących za miesiąc październik następuje do dnia 31 października,</w:t>
            </w:r>
          </w:p>
          <w:p w:rsidR="00572169" w:rsidRPr="00351493" w:rsidRDefault="00572169" w:rsidP="00612FAA">
            <w:r w:rsidRPr="00351493">
              <w:lastRenderedPageBreak/>
              <w:t>•   od 1 września do 30 września – ustalenie prawa do świadczeń z funduszu alimentacyjnego oraz wypłata przysługujących świadczeń następuje do dnia 30 listopada.</w:t>
            </w:r>
          </w:p>
          <w:p w:rsidR="00572169" w:rsidRPr="00351493" w:rsidRDefault="00572169" w:rsidP="00612FAA">
            <w:r w:rsidRPr="00351493">
              <w:t>•   od 1 do 31 października – ustalenie prawa do świadczeń z funduszu alimentacyjnego oraz wypłata przysługujących świadczeń następuje do dnia 31 grudnia.</w:t>
            </w:r>
          </w:p>
          <w:p w:rsidR="00572169" w:rsidRPr="00351493" w:rsidRDefault="00572169" w:rsidP="00612FAA">
            <w:r w:rsidRPr="00351493">
              <w:t>•   od 1 do 30 listopada – ustalenie prawa do świadczeń z funduszu alimentacyjnego oraz wypłata przysługujących świadczeń następuje do dnia 31 stycznia.</w:t>
            </w:r>
          </w:p>
          <w:p w:rsidR="00572169" w:rsidRDefault="00572169" w:rsidP="00612FAA">
            <w:r w:rsidRPr="00351493">
              <w:t>•   od 1 grudnia do 31 stycznia – ustalenie prawa do świadczeń z funduszu alimentacyjnego oraz wypłata przysługujących świadczeń następuje do ostatniego dnia lutego.</w:t>
            </w:r>
          </w:p>
          <w:p w:rsidR="00572169" w:rsidRPr="00351493" w:rsidRDefault="00572169" w:rsidP="00612FAA"/>
        </w:tc>
      </w:tr>
    </w:tbl>
    <w:p w:rsidR="00376AD8" w:rsidRDefault="00376AD8"/>
    <w:sectPr w:rsidR="0037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69"/>
    <w:rsid w:val="00376AD8"/>
    <w:rsid w:val="005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@t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uap.gov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patia.mrpips.gov.pl/" TargetMode="External"/><Relationship Id="rId5" Type="http://schemas.openxmlformats.org/officeDocument/2006/relationships/hyperlink" Target="javascript:%20MosImageExt_popup('http://www.gmina.swidnica.pl/images/stories/rzecznik/logo_gops.jpg','159','125'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Małgorzata_K</dc:creator>
  <cp:lastModifiedBy>Małgorzata_K</cp:lastModifiedBy>
  <cp:revision>1</cp:revision>
  <dcterms:created xsi:type="dcterms:W3CDTF">2020-07-23T07:24:00Z</dcterms:created>
  <dcterms:modified xsi:type="dcterms:W3CDTF">2020-07-23T07:25:00Z</dcterms:modified>
</cp:coreProperties>
</file>