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34E9D" w14:textId="77777777" w:rsidR="00655CA2" w:rsidRDefault="00655CA2" w:rsidP="00655CA2">
      <w:pPr>
        <w:autoSpaceDE w:val="0"/>
        <w:jc w:val="right"/>
        <w:rPr>
          <w:sz w:val="14"/>
        </w:rPr>
      </w:pPr>
      <w:r>
        <w:t>.....................................................</w:t>
      </w:r>
      <w:r>
        <w:rPr>
          <w:sz w:val="14"/>
        </w:rPr>
        <w:t>.</w:t>
      </w:r>
    </w:p>
    <w:p w14:paraId="6E3BC3FC" w14:textId="77777777" w:rsidR="00655CA2" w:rsidRPr="00667FD0" w:rsidRDefault="00655CA2" w:rsidP="00655CA2">
      <w:pPr>
        <w:autoSpaceDE w:val="0"/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(miejscowość, data)</w:t>
      </w:r>
    </w:p>
    <w:p w14:paraId="2C68A49C" w14:textId="77777777" w:rsidR="00CE63E6" w:rsidRDefault="00CE63E6" w:rsidP="00CE63E6">
      <w:pPr>
        <w:pStyle w:val="Standard"/>
        <w:spacing w:before="240"/>
        <w:rPr>
          <w:rFonts w:cs="Times New Roman"/>
          <w:lang w:val="pl-PL"/>
        </w:rPr>
      </w:pPr>
      <w:r>
        <w:rPr>
          <w:rFonts w:cs="Times New Roman"/>
          <w:lang w:val="pl-PL"/>
        </w:rPr>
        <w:t>..............................</w:t>
      </w:r>
    </w:p>
    <w:p w14:paraId="457FBAA8" w14:textId="77777777" w:rsidR="00CE63E6" w:rsidRPr="00CE63E6" w:rsidRDefault="00CE63E6" w:rsidP="00CE63E6">
      <w:pPr>
        <w:pStyle w:val="Standard"/>
        <w:spacing w:after="240"/>
        <w:rPr>
          <w:rFonts w:cs="Times New Roman"/>
          <w:sz w:val="20"/>
          <w:szCs w:val="20"/>
          <w:lang w:val="pl-PL"/>
        </w:rPr>
      </w:pPr>
      <w:r w:rsidRPr="00CE63E6">
        <w:rPr>
          <w:rFonts w:cs="Times New Roman"/>
          <w:sz w:val="20"/>
          <w:szCs w:val="20"/>
          <w:lang w:val="pl-PL"/>
        </w:rPr>
        <w:t>Oznaczenie organu</w:t>
      </w:r>
    </w:p>
    <w:p w14:paraId="50288B88" w14:textId="77777777" w:rsidR="00CE63E6" w:rsidRDefault="00CE63E6" w:rsidP="005C1342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Klauzula informacyjna dotycząca przetwarzania danych osobowych</w:t>
      </w:r>
    </w:p>
    <w:p w14:paraId="098F9297" w14:textId="77777777" w:rsidR="005C1342" w:rsidRDefault="00CE63E6" w:rsidP="005C1342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ubiegającego się o </w:t>
      </w:r>
      <w:r w:rsidR="005C1342">
        <w:rPr>
          <w:b/>
          <w:bCs/>
          <w:lang w:val="pl-PL"/>
        </w:rPr>
        <w:t>dodatek mieszkaniowy</w:t>
      </w:r>
      <w:r>
        <w:rPr>
          <w:b/>
          <w:bCs/>
          <w:lang w:val="pl-PL"/>
        </w:rPr>
        <w:t xml:space="preserve"> w Ośrodku Pomocy Społecznej </w:t>
      </w:r>
    </w:p>
    <w:p w14:paraId="3E7DCBB4" w14:textId="63F759AF" w:rsidR="00CE63E6" w:rsidRDefault="00CE63E6" w:rsidP="005C1342">
      <w:pPr>
        <w:pStyle w:val="Standard"/>
        <w:jc w:val="center"/>
      </w:pPr>
      <w:r>
        <w:rPr>
          <w:b/>
          <w:bCs/>
          <w:lang w:val="pl-PL"/>
        </w:rPr>
        <w:t xml:space="preserve">w </w:t>
      </w:r>
      <w:r w:rsidR="00655CA2">
        <w:rPr>
          <w:b/>
          <w:bCs/>
          <w:lang w:val="pl-PL"/>
        </w:rPr>
        <w:t>Bystrzycy Kłodzkiej</w:t>
      </w:r>
    </w:p>
    <w:p w14:paraId="7AFC966C" w14:textId="6FB62E38" w:rsidR="00CE63E6" w:rsidRDefault="00CE63E6" w:rsidP="00CC30C2">
      <w:r>
        <w:t>Z uwagi na przetwarzanie Pani/Pana danych osobowych</w:t>
      </w:r>
      <w:r w:rsidR="005C1342">
        <w:t xml:space="preserve"> w związku z ubieganiem się  </w:t>
      </w:r>
      <w:r>
        <w:t xml:space="preserve">o </w:t>
      </w:r>
      <w:r w:rsidR="00CC30C2">
        <w:t>dodatek mieszkaniowy</w:t>
      </w:r>
      <w:r>
        <w:t xml:space="preserve"> w Ośrodku Pomocy Społecznej w </w:t>
      </w:r>
      <w:r w:rsidR="00655CA2">
        <w:t>Bystrzycy Kłodzkiej</w:t>
      </w:r>
      <w:r w:rsidR="005C1342">
        <w:t xml:space="preserve"> </w:t>
      </w:r>
      <w:r>
        <w:t xml:space="preserve">(dalej zwanym także "OPS"), Administrator Danych Osobowych, stosownie do </w:t>
      </w:r>
      <w:r w:rsidR="00CC30C2">
        <w:t xml:space="preserve">art. 7 ust. 1 ustawy z dnia 21 czerwca 2001 roku o dodatkach mieszkaniowych (Dz.U. z 2017 r. poz. 180 ze zm.) oraz art. 61 </w:t>
      </w:r>
      <w:r w:rsidR="00CC30C2">
        <w:rPr>
          <w:rFonts w:cstheme="minorHAnsi"/>
        </w:rPr>
        <w:t xml:space="preserve">§ 5 ustawy z dnia 14 czerwca 1960 r. – Kodeks postępowania administracyjnego (Dz.U. z 2018 r. poz. 2096 ze zm.) </w:t>
      </w:r>
      <w:r>
        <w:t xml:space="preserve"> w związku z art. 13 ust. 1 i 2 rozporządzenia Parlamentu Europejskiego i Rady (UE) 2016/679 z dnia 27 kwietnia 2016 r. w sprawie ochrony osób fizycznych w związku z przetwarzaniem danych osobowych i w sprawie swobodnego przepływu takich danych oraz uchylenia dyrektywy 95/46/WE (zwane także "RODO") informuję, iż:</w:t>
      </w:r>
    </w:p>
    <w:p w14:paraId="4723ABDD" w14:textId="16127E10" w:rsidR="00CE63E6" w:rsidRDefault="00CE63E6" w:rsidP="00CE63E6">
      <w:pPr>
        <w:pStyle w:val="Standard"/>
        <w:numPr>
          <w:ilvl w:val="0"/>
          <w:numId w:val="2"/>
        </w:numPr>
        <w:ind w:left="426" w:hanging="42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Administratorem Pani/Pana danych osobowych jest Ośrodek Pomocy Społecznej </w:t>
      </w:r>
      <w:r>
        <w:rPr>
          <w:rFonts w:cs="Times New Roman"/>
          <w:lang w:val="pl-PL"/>
        </w:rPr>
        <w:br/>
      </w:r>
      <w:r w:rsidR="00655CA2">
        <w:rPr>
          <w:rFonts w:cs="Times New Roman"/>
          <w:lang w:val="pl-PL"/>
        </w:rPr>
        <w:t>w Bystrzycy Kłodzkiej</w:t>
      </w:r>
    </w:p>
    <w:p w14:paraId="3A3E2A96" w14:textId="030D2FD6" w:rsidR="00D8799F" w:rsidRPr="00D8799F" w:rsidRDefault="00D8799F" w:rsidP="00D8799F">
      <w:pPr>
        <w:pStyle w:val="Standard"/>
        <w:numPr>
          <w:ilvl w:val="0"/>
          <w:numId w:val="2"/>
        </w:numPr>
        <w:ind w:left="426" w:hanging="426"/>
        <w:jc w:val="both"/>
        <w:rPr>
          <w:rFonts w:cs="Times New Roman"/>
          <w:lang w:val="pl-PL"/>
        </w:rPr>
      </w:pPr>
      <w:bookmarkStart w:id="0" w:name="_GoBack"/>
      <w:bookmarkEnd w:id="0"/>
      <w:r w:rsidRPr="00D8799F">
        <w:rPr>
          <w:rFonts w:cs="Times New Roman"/>
          <w:lang w:val="pl-PL"/>
        </w:rPr>
        <w:t>Inspektor ochrony danych w Ośrodku Pomocy Społecznej</w:t>
      </w:r>
      <w:r w:rsidRPr="00D8799F">
        <w:rPr>
          <w:lang w:val="pl-PL"/>
        </w:rPr>
        <w:t xml:space="preserve"> </w:t>
      </w:r>
      <w:r w:rsidRPr="00D8799F">
        <w:rPr>
          <w:rFonts w:cs="Times New Roman"/>
          <w:lang w:val="pl-PL"/>
        </w:rPr>
        <w:t xml:space="preserve">– kontakt; e – mail: </w:t>
      </w:r>
      <w:hyperlink r:id="rId6" w:history="1">
        <w:r w:rsidRPr="00D8799F">
          <w:rPr>
            <w:rStyle w:val="Hipercze"/>
            <w:lang w:val="pl-PL"/>
          </w:rPr>
          <w:t>iodumig@bystrzycaklodzka.pl</w:t>
        </w:r>
      </w:hyperlink>
      <w:r w:rsidRPr="00D8799F">
        <w:rPr>
          <w:rFonts w:cs="Times New Roman"/>
          <w:lang w:val="pl-PL"/>
        </w:rPr>
        <w:t xml:space="preserve">  lub tel. 748 117 659 </w:t>
      </w:r>
      <w:proofErr w:type="spellStart"/>
      <w:r w:rsidRPr="00D8799F">
        <w:rPr>
          <w:rStyle w:val="Pogrubienie"/>
          <w:color w:val="000000"/>
        </w:rPr>
        <w:t>funkcję</w:t>
      </w:r>
      <w:proofErr w:type="spellEnd"/>
      <w:r w:rsidRPr="00D8799F">
        <w:rPr>
          <w:rStyle w:val="Pogrubienie"/>
          <w:color w:val="000000"/>
        </w:rPr>
        <w:t xml:space="preserve"> </w:t>
      </w:r>
      <w:proofErr w:type="spellStart"/>
      <w:r w:rsidRPr="00D8799F">
        <w:rPr>
          <w:rStyle w:val="Pogrubienie"/>
          <w:color w:val="000000"/>
        </w:rPr>
        <w:t>Zastępcy</w:t>
      </w:r>
      <w:proofErr w:type="spellEnd"/>
      <w:r w:rsidRPr="00D8799F">
        <w:rPr>
          <w:rStyle w:val="Pogrubienie"/>
          <w:color w:val="000000"/>
        </w:rPr>
        <w:t> </w:t>
      </w:r>
      <w:proofErr w:type="spellStart"/>
      <w:r w:rsidRPr="00D8799F">
        <w:rPr>
          <w:rStyle w:val="Pogrubienie"/>
          <w:color w:val="000000"/>
        </w:rPr>
        <w:t>Inspektora</w:t>
      </w:r>
      <w:proofErr w:type="spellEnd"/>
      <w:r w:rsidRPr="00D8799F">
        <w:rPr>
          <w:rStyle w:val="Pogrubienie"/>
          <w:color w:val="000000"/>
        </w:rPr>
        <w:t xml:space="preserve"> </w:t>
      </w:r>
      <w:proofErr w:type="spellStart"/>
      <w:r w:rsidRPr="00D8799F">
        <w:rPr>
          <w:rStyle w:val="Pogrubienie"/>
          <w:color w:val="000000"/>
        </w:rPr>
        <w:t>Ochrony</w:t>
      </w:r>
      <w:proofErr w:type="spellEnd"/>
      <w:r w:rsidRPr="00D8799F">
        <w:rPr>
          <w:rStyle w:val="Pogrubienie"/>
          <w:color w:val="000000"/>
        </w:rPr>
        <w:t xml:space="preserve"> </w:t>
      </w:r>
      <w:proofErr w:type="spellStart"/>
      <w:r w:rsidRPr="00D8799F">
        <w:rPr>
          <w:rStyle w:val="Pogrubienie"/>
          <w:color w:val="000000"/>
        </w:rPr>
        <w:t>Danych</w:t>
      </w:r>
      <w:proofErr w:type="spellEnd"/>
      <w:r w:rsidRPr="00D8799F">
        <w:rPr>
          <w:rStyle w:val="Pogrubienie"/>
          <w:color w:val="000000"/>
        </w:rPr>
        <w:t xml:space="preserve"> </w:t>
      </w:r>
      <w:proofErr w:type="spellStart"/>
      <w:r w:rsidRPr="00D8799F">
        <w:rPr>
          <w:rStyle w:val="Pogrubienie"/>
          <w:color w:val="000000"/>
        </w:rPr>
        <w:t>pełni</w:t>
      </w:r>
      <w:proofErr w:type="spellEnd"/>
      <w:r w:rsidRPr="00D8799F">
        <w:rPr>
          <w:rStyle w:val="Pogrubienie"/>
          <w:color w:val="000000"/>
        </w:rPr>
        <w:t xml:space="preserve">: Pani Mirosława Boduch tel. 74 8 117 629, email: </w:t>
      </w:r>
      <w:hyperlink r:id="rId7" w:history="1">
        <w:r w:rsidRPr="00D8799F">
          <w:rPr>
            <w:rStyle w:val="Hipercze"/>
            <w:bCs/>
            <w:color w:val="000000"/>
          </w:rPr>
          <w:t>organizacyjny@bystrzycaklodzka.pl</w:t>
        </w:r>
      </w:hyperlink>
    </w:p>
    <w:p w14:paraId="12B279DA" w14:textId="1B2DCA17" w:rsidR="00CE63E6" w:rsidRPr="00CC30C2" w:rsidRDefault="00CE63E6" w:rsidP="00CC30C2">
      <w:pPr>
        <w:pStyle w:val="Standard"/>
        <w:numPr>
          <w:ilvl w:val="0"/>
          <w:numId w:val="2"/>
        </w:numPr>
        <w:ind w:left="426" w:hanging="426"/>
        <w:jc w:val="both"/>
        <w:rPr>
          <w:lang w:val="pl-PL"/>
        </w:rPr>
      </w:pPr>
      <w:r>
        <w:rPr>
          <w:lang w:val="pl-PL"/>
        </w:rPr>
        <w:t>Pani/</w:t>
      </w:r>
      <w:r w:rsidR="00CC30C2">
        <w:rPr>
          <w:lang w:val="pl-PL"/>
        </w:rPr>
        <w:t>dodatek mieszkaniowy</w:t>
      </w:r>
      <w:r>
        <w:rPr>
          <w:lang w:val="pl-PL"/>
        </w:rPr>
        <w:t xml:space="preserve"> lub realizacją </w:t>
      </w:r>
      <w:r w:rsidR="00CC30C2">
        <w:rPr>
          <w:lang w:val="pl-PL"/>
        </w:rPr>
        <w:t xml:space="preserve">dodatku mieszkaniowego, a to na podstawie przepisów </w:t>
      </w:r>
      <w:r>
        <w:rPr>
          <w:lang w:val="pl-PL"/>
        </w:rPr>
        <w:t>ustawy</w:t>
      </w:r>
      <w:r w:rsidR="00CC30C2">
        <w:rPr>
          <w:lang w:val="pl-PL"/>
        </w:rPr>
        <w:t xml:space="preserve"> </w:t>
      </w:r>
      <w:r w:rsidRPr="00CC30C2">
        <w:rPr>
          <w:lang w:val="pl-PL"/>
        </w:rPr>
        <w:t xml:space="preserve">z dnia </w:t>
      </w:r>
      <w:r w:rsidR="00CC30C2">
        <w:rPr>
          <w:lang w:val="pl-PL"/>
        </w:rPr>
        <w:t>21 czerwca 2001 roku o dodatkach mieszkaniowych</w:t>
      </w:r>
      <w:r w:rsidRPr="00CC30C2">
        <w:rPr>
          <w:lang w:val="pl-PL"/>
        </w:rPr>
        <w:t xml:space="preserve"> oraz art. 6 ust. 1 lit. c RODO.</w:t>
      </w:r>
    </w:p>
    <w:p w14:paraId="63F95E4F" w14:textId="77777777" w:rsidR="00CE63E6" w:rsidRDefault="00CE63E6" w:rsidP="00CE63E6">
      <w:pPr>
        <w:pStyle w:val="ARTartustawynprozporzdzenia"/>
        <w:numPr>
          <w:ilvl w:val="0"/>
          <w:numId w:val="2"/>
        </w:numPr>
        <w:spacing w:before="0" w:line="240" w:lineRule="auto"/>
        <w:ind w:left="426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Zabezpieczenia stosowane przez ADO w celu ochrony Pani/Pana danych osobowych polegają szczególnie na:</w:t>
      </w:r>
    </w:p>
    <w:p w14:paraId="70A3ECCA" w14:textId="77777777" w:rsidR="00CE63E6" w:rsidRDefault="00CE63E6" w:rsidP="00CE63E6">
      <w:pPr>
        <w:pStyle w:val="ZPKTzmpktartykuempunktem"/>
        <w:spacing w:line="240" w:lineRule="auto"/>
        <w:ind w:left="852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a)</w:t>
      </w:r>
      <w:r>
        <w:rPr>
          <w:rFonts w:ascii="Times New Roman" w:hAnsi="Times New Roman" w:cs="Times New Roman"/>
          <w:szCs w:val="24"/>
        </w:rPr>
        <w:tab/>
        <w:t xml:space="preserve">dopuszczeniu do przetwarzania danych osobowych wyłącznie osób posiadających upoważnienie nadane przez ADO; </w:t>
      </w:r>
    </w:p>
    <w:p w14:paraId="5BBFF765" w14:textId="77777777" w:rsidR="00CE63E6" w:rsidRDefault="00CE63E6" w:rsidP="00CE63E6">
      <w:pPr>
        <w:pStyle w:val="ZPKTzmpktartykuempunktem"/>
        <w:spacing w:line="240" w:lineRule="auto"/>
        <w:ind w:left="852" w:hanging="426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b)</w:t>
      </w:r>
      <w:r>
        <w:rPr>
          <w:rFonts w:ascii="Times New Roman" w:hAnsi="Times New Roman" w:cs="Times New Roman"/>
          <w:szCs w:val="24"/>
        </w:rPr>
        <w:tab/>
        <w:t>pisemnym zobowiązaniu osób upoważnionych do przetwarzania danych osobowych do zachowania ich w tajemnicy.</w:t>
      </w:r>
    </w:p>
    <w:p w14:paraId="6E82BAD3" w14:textId="77777777" w:rsidR="00CE63E6" w:rsidRDefault="00CE63E6" w:rsidP="00CE63E6">
      <w:pPr>
        <w:pStyle w:val="Standard"/>
        <w:numPr>
          <w:ilvl w:val="0"/>
          <w:numId w:val="3"/>
        </w:numPr>
        <w:ind w:left="426" w:hanging="426"/>
        <w:jc w:val="both"/>
        <w:rPr>
          <w:lang w:val="pl-PL"/>
        </w:rPr>
      </w:pPr>
      <w:r>
        <w:rPr>
          <w:lang w:val="pl-PL"/>
        </w:rPr>
        <w:t>Pani/Pana dane osobowe nie będą przekazywane do państwa trzeciego lub organizacji międzynarodowej.</w:t>
      </w:r>
    </w:p>
    <w:p w14:paraId="28462864" w14:textId="77777777" w:rsidR="00CE63E6" w:rsidRDefault="00CE63E6" w:rsidP="00CE63E6">
      <w:pPr>
        <w:pStyle w:val="Standard"/>
        <w:numPr>
          <w:ilvl w:val="0"/>
          <w:numId w:val="1"/>
        </w:numPr>
        <w:ind w:left="426" w:hanging="426"/>
        <w:jc w:val="both"/>
      </w:pPr>
      <w:r>
        <w:rPr>
          <w:lang w:val="pl-PL"/>
        </w:rPr>
        <w:t>Pani/Pana dane osobowe będą przechowywane przez okres</w:t>
      </w:r>
      <w:r>
        <w:rPr>
          <w:rFonts w:cs="Calibri"/>
          <w:color w:val="000000"/>
          <w:lang w:val="pl-PL"/>
        </w:rPr>
        <w:t xml:space="preserve"> wynikający z przepisów prawa, </w:t>
      </w:r>
      <w:r>
        <w:rPr>
          <w:rFonts w:cs="Calibri"/>
          <w:color w:val="000000"/>
          <w:lang w:val="pl-PL"/>
        </w:rPr>
        <w:br/>
        <w:t>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268841FF" w14:textId="77777777" w:rsidR="00CE63E6" w:rsidRDefault="00CE63E6" w:rsidP="00CE63E6">
      <w:pPr>
        <w:pStyle w:val="Standard"/>
        <w:numPr>
          <w:ilvl w:val="0"/>
          <w:numId w:val="1"/>
        </w:numPr>
        <w:ind w:left="426" w:hanging="426"/>
        <w:jc w:val="both"/>
        <w:rPr>
          <w:lang w:val="pl-PL"/>
        </w:rPr>
      </w:pPr>
      <w:r>
        <w:rPr>
          <w:lang w:val="pl-PL"/>
        </w:rPr>
        <w:t>Posiada Pani/Pan prawo dostępu do treści swoich danych oraz prawo ich sprostowania.</w:t>
      </w:r>
    </w:p>
    <w:p w14:paraId="545899EB" w14:textId="77777777" w:rsidR="00CE63E6" w:rsidRDefault="00CE63E6" w:rsidP="00CE63E6">
      <w:pPr>
        <w:pStyle w:val="Standard"/>
        <w:spacing w:after="240"/>
        <w:ind w:left="426" w:hanging="426"/>
        <w:jc w:val="both"/>
        <w:rPr>
          <w:lang w:val="pl-PL"/>
        </w:rPr>
      </w:pPr>
      <w:r>
        <w:rPr>
          <w:lang w:val="pl-PL"/>
        </w:rPr>
        <w:t>8)</w:t>
      </w:r>
      <w:r>
        <w:rPr>
          <w:lang w:val="pl-PL"/>
        </w:rPr>
        <w:tab/>
        <w:t xml:space="preserve">Ma Pan/Pani prawo wniesienia skargi do Prezesa Urzędu Ochrony Danych Osobowych, gdy uzna Pani/Pan, iż przetwarzanie danych osobowych Pani/Pana dotyczących narusza przepisy RODO. </w:t>
      </w:r>
    </w:p>
    <w:p w14:paraId="61109A33" w14:textId="77777777" w:rsidR="00655CA2" w:rsidRDefault="00655CA2" w:rsidP="00655CA2">
      <w:pPr>
        <w:pStyle w:val="Tretekstu"/>
        <w:spacing w:before="240" w:after="0"/>
        <w:jc w:val="both"/>
      </w:pPr>
      <w:r>
        <w:rPr>
          <w:bCs/>
        </w:rPr>
        <w:t xml:space="preserve">W celu skorzystania ze wskazanych wyżej praw może Pani/Pan zgłosić taką potrzebę w OPS </w:t>
      </w:r>
      <w:r>
        <w:rPr>
          <w:bCs/>
        </w:rPr>
        <w:br/>
        <w:t xml:space="preserve">w </w:t>
      </w:r>
      <w:r>
        <w:t xml:space="preserve">Bystrzycy Kłodzkiej </w:t>
      </w:r>
      <w:r>
        <w:rPr>
          <w:bCs/>
        </w:rPr>
        <w:t xml:space="preserve">lub przesłać wniosek na adres: </w:t>
      </w:r>
      <w:r>
        <w:t xml:space="preserve">57-500 Bystrzyca Kłodzka ul. 1 Maja 1 </w:t>
      </w:r>
      <w:r>
        <w:rPr>
          <w:bCs/>
        </w:rPr>
        <w:t xml:space="preserve">lub drogą elektroniczną: </w:t>
      </w:r>
      <w:hyperlink r:id="rId8" w:history="1">
        <w:r w:rsidRPr="00714807">
          <w:rPr>
            <w:rStyle w:val="Hipercze"/>
            <w:rFonts w:cs="Tahoma"/>
          </w:rPr>
          <w:t>iodumig@bystrzycaklodzka.pl</w:t>
        </w:r>
      </w:hyperlink>
    </w:p>
    <w:p w14:paraId="54F87DC7" w14:textId="77777777" w:rsidR="00655CA2" w:rsidRDefault="00655CA2" w:rsidP="00655CA2">
      <w:pPr>
        <w:pStyle w:val="Tretekstu"/>
        <w:spacing w:after="0"/>
        <w:jc w:val="both"/>
      </w:pPr>
      <w:r>
        <w:t xml:space="preserve">                                                                                                     ………………………………</w:t>
      </w:r>
    </w:p>
    <w:p w14:paraId="5BFE20AB" w14:textId="77777777" w:rsidR="00655CA2" w:rsidRPr="00B441CE" w:rsidRDefault="00655CA2" w:rsidP="00655CA2">
      <w:pPr>
        <w:pStyle w:val="Tretekstu"/>
        <w:spacing w:after="0"/>
        <w:jc w:val="both"/>
        <w:rPr>
          <w:sz w:val="16"/>
        </w:rPr>
      </w:pPr>
      <w:r>
        <w:t xml:space="preserve">                                                                                                        ( </w:t>
      </w:r>
      <w:r>
        <w:rPr>
          <w:sz w:val="16"/>
        </w:rPr>
        <w:t>czytelny podpis )</w:t>
      </w:r>
    </w:p>
    <w:p w14:paraId="6615B4BF" w14:textId="32B190E6" w:rsidR="00CE63E6" w:rsidRDefault="00CE63E6" w:rsidP="00CE63E6">
      <w:pPr>
        <w:pStyle w:val="Tretekstu"/>
        <w:spacing w:before="240" w:after="0"/>
        <w:jc w:val="both"/>
      </w:pPr>
      <w:r>
        <w:rPr>
          <w:rFonts w:cs="Times New Roman"/>
        </w:rPr>
        <w:t>.</w:t>
      </w:r>
    </w:p>
    <w:sectPr w:rsidR="00CE63E6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094"/>
    <w:multiLevelType w:val="multilevel"/>
    <w:tmpl w:val="519C43D4"/>
    <w:styleLink w:val="RTFNum3"/>
    <w:lvl w:ilvl="0">
      <w:start w:val="5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3E103DD3"/>
    <w:multiLevelType w:val="multilevel"/>
    <w:tmpl w:val="EDA2057C"/>
    <w:lvl w:ilvl="0">
      <w:start w:val="1"/>
      <w:numFmt w:val="decimal"/>
      <w:lvlText w:val="%1)"/>
      <w:lvlJc w:val="left"/>
      <w:pPr>
        <w:ind w:left="780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5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100055"/>
    <w:rsid w:val="00191439"/>
    <w:rsid w:val="002C2984"/>
    <w:rsid w:val="00366002"/>
    <w:rsid w:val="003B15BF"/>
    <w:rsid w:val="00480AD0"/>
    <w:rsid w:val="00557AED"/>
    <w:rsid w:val="005C1342"/>
    <w:rsid w:val="006435E5"/>
    <w:rsid w:val="00655CA2"/>
    <w:rsid w:val="006A33B4"/>
    <w:rsid w:val="006F5EE7"/>
    <w:rsid w:val="00822C37"/>
    <w:rsid w:val="008C2D34"/>
    <w:rsid w:val="008C4333"/>
    <w:rsid w:val="008E0431"/>
    <w:rsid w:val="00A20E9E"/>
    <w:rsid w:val="00B76326"/>
    <w:rsid w:val="00BB2105"/>
    <w:rsid w:val="00C24499"/>
    <w:rsid w:val="00C30209"/>
    <w:rsid w:val="00CC30C2"/>
    <w:rsid w:val="00CC6912"/>
    <w:rsid w:val="00CE63E6"/>
    <w:rsid w:val="00D8799F"/>
    <w:rsid w:val="00DA6587"/>
    <w:rsid w:val="00E613AE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302A1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Standard">
    <w:name w:val="Standard"/>
    <w:rsid w:val="00CE63E6"/>
    <w:pPr>
      <w:widowControl w:val="0"/>
      <w:suppressAutoHyphens/>
      <w:autoSpaceDN w:val="0"/>
      <w:spacing w:after="0" w:line="240" w:lineRule="auto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retekstu">
    <w:name w:val="Tre?? tekstu"/>
    <w:basedOn w:val="Standard"/>
    <w:rsid w:val="00CE63E6"/>
    <w:pPr>
      <w:spacing w:after="120"/>
    </w:pPr>
    <w:rPr>
      <w:lang w:val="pl-PL" w:eastAsia="en-US" w:bidi="ar-SA"/>
    </w:rPr>
  </w:style>
  <w:style w:type="paragraph" w:customStyle="1" w:styleId="ARTartustawynprozporzdzenia">
    <w:name w:val="ART(§) – art. ustawy (§ np. rozporządzenia)"/>
    <w:rsid w:val="00CE63E6"/>
    <w:pPr>
      <w:suppressAutoHyphens/>
      <w:autoSpaceDE w:val="0"/>
      <w:autoSpaceDN w:val="0"/>
      <w:spacing w:before="120" w:after="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rsid w:val="00CE63E6"/>
    <w:pPr>
      <w:autoSpaceDN w:val="0"/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3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63E6"/>
    <w:rPr>
      <w:rFonts w:ascii="Segoe UI" w:hAnsi="Segoe UI" w:cs="Segoe UI"/>
      <w:sz w:val="18"/>
      <w:szCs w:val="18"/>
    </w:rPr>
  </w:style>
  <w:style w:type="numbering" w:customStyle="1" w:styleId="RTFNum3">
    <w:name w:val="RTF_Num 3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D879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Standard">
    <w:name w:val="Standard"/>
    <w:rsid w:val="00CE63E6"/>
    <w:pPr>
      <w:widowControl w:val="0"/>
      <w:suppressAutoHyphens/>
      <w:autoSpaceDN w:val="0"/>
      <w:spacing w:after="0" w:line="240" w:lineRule="auto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retekstu">
    <w:name w:val="Tre?? tekstu"/>
    <w:basedOn w:val="Standard"/>
    <w:rsid w:val="00CE63E6"/>
    <w:pPr>
      <w:spacing w:after="120"/>
    </w:pPr>
    <w:rPr>
      <w:lang w:val="pl-PL" w:eastAsia="en-US" w:bidi="ar-SA"/>
    </w:rPr>
  </w:style>
  <w:style w:type="paragraph" w:customStyle="1" w:styleId="ARTartustawynprozporzdzenia">
    <w:name w:val="ART(§) – art. ustawy (§ np. rozporządzenia)"/>
    <w:rsid w:val="00CE63E6"/>
    <w:pPr>
      <w:suppressAutoHyphens/>
      <w:autoSpaceDE w:val="0"/>
      <w:autoSpaceDN w:val="0"/>
      <w:spacing w:before="120" w:after="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rsid w:val="00CE63E6"/>
    <w:pPr>
      <w:autoSpaceDN w:val="0"/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3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63E6"/>
    <w:rPr>
      <w:rFonts w:ascii="Segoe UI" w:hAnsi="Segoe UI" w:cs="Segoe UI"/>
      <w:sz w:val="18"/>
      <w:szCs w:val="18"/>
    </w:rPr>
  </w:style>
  <w:style w:type="numbering" w:customStyle="1" w:styleId="RTFNum3">
    <w:name w:val="RTF_Num 3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D879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umig@bystrzycaklodzk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rganizacyjny@bystrzycaklodz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umig@bystrzycaklodzk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 UMiG Bystrzyca Kłodzka</dc:creator>
  <dc:description>ZNAKI:2922</dc:description>
  <cp:lastModifiedBy>Małgorzata_K</cp:lastModifiedBy>
  <cp:revision>4</cp:revision>
  <cp:lastPrinted>2020-09-14T06:43:00Z</cp:lastPrinted>
  <dcterms:created xsi:type="dcterms:W3CDTF">2021-06-15T08:39:00Z</dcterms:created>
  <dcterms:modified xsi:type="dcterms:W3CDTF">2021-06-15T09:12:00Z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2922</vt:lpwstr>
  </property>
  <property fmtid="{D5CDD505-2E9C-101B-9397-08002B2CF9AE}" pid="4" name="ZNAKI:">
    <vt:lpwstr>2922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2019-06-21 14:31:04</vt:lpwstr>
  </property>
</Properties>
</file>